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6A" w:rsidRPr="00EA6B6A" w:rsidRDefault="00EA6B6A" w:rsidP="00EA6B6A">
      <w:pPr>
        <w:tabs>
          <w:tab w:val="left" w:pos="567"/>
        </w:tabs>
        <w:ind w:right="3"/>
        <w:jc w:val="center"/>
        <w:rPr>
          <w:sz w:val="24"/>
          <w:szCs w:val="24"/>
        </w:rPr>
      </w:pPr>
      <w:r w:rsidRPr="00EA6B6A">
        <w:rPr>
          <w:sz w:val="24"/>
          <w:szCs w:val="24"/>
        </w:rPr>
        <w:t>Муниципальное бюджетное общеобразовательное учреждение</w:t>
      </w:r>
    </w:p>
    <w:p w:rsidR="00EA6B6A" w:rsidRPr="00EA6B6A" w:rsidRDefault="00EA6B6A" w:rsidP="00EA6B6A">
      <w:pPr>
        <w:tabs>
          <w:tab w:val="left" w:pos="567"/>
        </w:tabs>
        <w:ind w:right="3"/>
        <w:jc w:val="center"/>
        <w:rPr>
          <w:sz w:val="24"/>
          <w:szCs w:val="24"/>
        </w:rPr>
      </w:pPr>
      <w:r w:rsidRPr="00EA6B6A">
        <w:rPr>
          <w:sz w:val="24"/>
          <w:szCs w:val="24"/>
        </w:rPr>
        <w:t>средняя общеобразовательная школа с. Трунтаишево</w:t>
      </w:r>
    </w:p>
    <w:p w:rsidR="00EA6B6A" w:rsidRPr="00EA6B6A" w:rsidRDefault="00EA6B6A" w:rsidP="00EA6B6A">
      <w:pPr>
        <w:tabs>
          <w:tab w:val="left" w:pos="567"/>
        </w:tabs>
        <w:ind w:right="3"/>
        <w:jc w:val="center"/>
        <w:rPr>
          <w:sz w:val="24"/>
          <w:szCs w:val="24"/>
        </w:rPr>
      </w:pPr>
      <w:r w:rsidRPr="00EA6B6A">
        <w:rPr>
          <w:sz w:val="24"/>
          <w:szCs w:val="24"/>
        </w:rPr>
        <w:t>муниципального района Альшеевский район Республики Башкортостан</w:t>
      </w:r>
      <w:r w:rsidRPr="00EA6B6A">
        <w:rPr>
          <w:sz w:val="24"/>
          <w:szCs w:val="24"/>
        </w:rPr>
        <w:br/>
      </w:r>
    </w:p>
    <w:p w:rsidR="00EA6B6A" w:rsidRPr="00EA6B6A" w:rsidRDefault="00EA6B6A" w:rsidP="00EA6B6A">
      <w:pPr>
        <w:tabs>
          <w:tab w:val="left" w:pos="567"/>
        </w:tabs>
        <w:ind w:right="3"/>
        <w:jc w:val="both"/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110"/>
      </w:tblGrid>
      <w:tr w:rsidR="00EA6B6A" w:rsidRPr="00EA6B6A" w:rsidTr="00CC16BA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B6A" w:rsidRPr="00EA6B6A" w:rsidRDefault="00EA6B6A" w:rsidP="00EA6B6A">
            <w:pPr>
              <w:tabs>
                <w:tab w:val="left" w:pos="567"/>
              </w:tabs>
              <w:ind w:right="3"/>
              <w:rPr>
                <w:sz w:val="24"/>
                <w:szCs w:val="24"/>
              </w:rPr>
            </w:pPr>
            <w:r w:rsidRPr="00EA6B6A">
              <w:rPr>
                <w:sz w:val="24"/>
                <w:szCs w:val="24"/>
              </w:rPr>
              <w:t>РАСМОТРЕНО</w:t>
            </w:r>
            <w:r w:rsidRPr="00EA6B6A">
              <w:rPr>
                <w:sz w:val="24"/>
                <w:szCs w:val="24"/>
              </w:rPr>
              <w:br/>
              <w:t>на педсовете</w:t>
            </w:r>
            <w:r w:rsidRPr="00EA6B6A">
              <w:rPr>
                <w:sz w:val="24"/>
                <w:szCs w:val="24"/>
              </w:rPr>
              <w:br/>
              <w:t>МБОУ СОШ с. Трунтаишево</w:t>
            </w:r>
            <w:r w:rsidRPr="00EA6B6A">
              <w:rPr>
                <w:sz w:val="24"/>
                <w:szCs w:val="24"/>
              </w:rPr>
              <w:br/>
              <w:t>(протокол от 24.08.2024 № 1)</w:t>
            </w: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B6A" w:rsidRPr="00EA6B6A" w:rsidRDefault="00EA6B6A" w:rsidP="00EA6B6A">
            <w:pPr>
              <w:tabs>
                <w:tab w:val="left" w:pos="567"/>
              </w:tabs>
              <w:ind w:right="3"/>
              <w:jc w:val="both"/>
              <w:rPr>
                <w:sz w:val="24"/>
                <w:szCs w:val="24"/>
              </w:rPr>
            </w:pPr>
            <w:r w:rsidRPr="00EA6B6A">
              <w:rPr>
                <w:sz w:val="24"/>
                <w:szCs w:val="24"/>
              </w:rPr>
              <w:t>УТВЕРЖДАЮ</w:t>
            </w:r>
            <w:r w:rsidRPr="00EA6B6A">
              <w:rPr>
                <w:sz w:val="24"/>
                <w:szCs w:val="24"/>
              </w:rPr>
              <w:br/>
              <w:t xml:space="preserve">Директор школы: </w:t>
            </w:r>
          </w:p>
          <w:p w:rsidR="00EA6B6A" w:rsidRPr="00EA6B6A" w:rsidRDefault="00EA6B6A" w:rsidP="00EA6B6A">
            <w:pPr>
              <w:tabs>
                <w:tab w:val="left" w:pos="567"/>
              </w:tabs>
              <w:ind w:right="3"/>
              <w:jc w:val="both"/>
              <w:rPr>
                <w:sz w:val="24"/>
                <w:szCs w:val="24"/>
              </w:rPr>
            </w:pPr>
            <w:r w:rsidRPr="00EA6B6A">
              <w:rPr>
                <w:sz w:val="24"/>
                <w:szCs w:val="24"/>
              </w:rPr>
              <w:t>_____ Фазрахманова Г.М.</w:t>
            </w:r>
          </w:p>
          <w:p w:rsidR="00EA6B6A" w:rsidRPr="00EA6B6A" w:rsidRDefault="00EA6B6A" w:rsidP="00EA6B6A">
            <w:pPr>
              <w:tabs>
                <w:tab w:val="left" w:pos="567"/>
              </w:tabs>
              <w:ind w:right="3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EA6B6A">
              <w:rPr>
                <w:sz w:val="24"/>
                <w:szCs w:val="24"/>
              </w:rPr>
              <w:t>приказ от 27.08.2024 № 135</w:t>
            </w:r>
          </w:p>
        </w:tc>
      </w:tr>
    </w:tbl>
    <w:p w:rsidR="00EA6B6A" w:rsidRPr="00EA6B6A" w:rsidRDefault="00EA6B6A" w:rsidP="00EA6B6A">
      <w:pPr>
        <w:ind w:left="8" w:right="140"/>
        <w:jc w:val="center"/>
        <w:rPr>
          <w:b/>
          <w:spacing w:val="-2"/>
          <w:sz w:val="24"/>
          <w:szCs w:val="24"/>
        </w:rPr>
      </w:pPr>
    </w:p>
    <w:p w:rsidR="00EA6B6A" w:rsidRDefault="00EA6B6A" w:rsidP="00EA6B6A">
      <w:pPr>
        <w:ind w:left="8" w:right="140"/>
        <w:jc w:val="center"/>
        <w:rPr>
          <w:b/>
          <w:spacing w:val="-2"/>
          <w:sz w:val="24"/>
          <w:szCs w:val="24"/>
        </w:rPr>
      </w:pPr>
    </w:p>
    <w:p w:rsidR="00C273AB" w:rsidRPr="00EA6B6A" w:rsidRDefault="00AF226A" w:rsidP="00EA6B6A">
      <w:pPr>
        <w:ind w:left="8" w:right="140"/>
        <w:jc w:val="center"/>
        <w:rPr>
          <w:b/>
          <w:sz w:val="24"/>
          <w:szCs w:val="24"/>
        </w:rPr>
      </w:pPr>
      <w:r w:rsidRPr="00EA6B6A">
        <w:rPr>
          <w:b/>
          <w:spacing w:val="-2"/>
          <w:sz w:val="24"/>
          <w:szCs w:val="24"/>
        </w:rPr>
        <w:t>ПОЛОЖЕНИЕ</w:t>
      </w:r>
    </w:p>
    <w:p w:rsidR="00C273AB" w:rsidRPr="00EA6B6A" w:rsidRDefault="00AF226A" w:rsidP="00EA6B6A">
      <w:pPr>
        <w:ind w:right="140"/>
        <w:jc w:val="center"/>
        <w:rPr>
          <w:b/>
          <w:sz w:val="24"/>
          <w:szCs w:val="24"/>
        </w:rPr>
      </w:pPr>
      <w:r w:rsidRPr="00EA6B6A">
        <w:rPr>
          <w:b/>
          <w:sz w:val="24"/>
          <w:szCs w:val="24"/>
        </w:rPr>
        <w:t>о</w:t>
      </w:r>
      <w:r w:rsidRPr="00EA6B6A">
        <w:rPr>
          <w:b/>
          <w:spacing w:val="-4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запрете</w:t>
      </w:r>
      <w:r w:rsidRPr="00EA6B6A">
        <w:rPr>
          <w:b/>
          <w:spacing w:val="-5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пользования</w:t>
      </w:r>
      <w:r w:rsidRPr="00EA6B6A">
        <w:rPr>
          <w:b/>
          <w:spacing w:val="-7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мобильными</w:t>
      </w:r>
      <w:r w:rsidRPr="00EA6B6A">
        <w:rPr>
          <w:b/>
          <w:spacing w:val="-5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телефонами</w:t>
      </w:r>
      <w:r w:rsidRPr="00EA6B6A">
        <w:rPr>
          <w:b/>
          <w:spacing w:val="-5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и</w:t>
      </w:r>
      <w:r w:rsidRPr="00EA6B6A">
        <w:rPr>
          <w:b/>
          <w:spacing w:val="-7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другими</w:t>
      </w:r>
      <w:r w:rsidRPr="00EA6B6A">
        <w:rPr>
          <w:b/>
          <w:spacing w:val="-5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средствами коммуникации во время учебно-воспитательного процесса</w:t>
      </w:r>
      <w:r w:rsidR="00EA6B6A">
        <w:rPr>
          <w:b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в</w:t>
      </w:r>
      <w:r w:rsidRPr="00EA6B6A">
        <w:rPr>
          <w:b/>
          <w:spacing w:val="-3"/>
          <w:sz w:val="24"/>
          <w:szCs w:val="24"/>
        </w:rPr>
        <w:t xml:space="preserve"> </w:t>
      </w:r>
      <w:r w:rsidRPr="00EA6B6A">
        <w:rPr>
          <w:b/>
          <w:sz w:val="24"/>
          <w:szCs w:val="24"/>
        </w:rPr>
        <w:t>МБОУ</w:t>
      </w:r>
      <w:r w:rsidRPr="00EA6B6A">
        <w:rPr>
          <w:b/>
          <w:spacing w:val="-3"/>
          <w:sz w:val="24"/>
          <w:szCs w:val="24"/>
        </w:rPr>
        <w:t xml:space="preserve"> </w:t>
      </w:r>
      <w:r w:rsidR="00EA6B6A">
        <w:rPr>
          <w:b/>
          <w:sz w:val="24"/>
          <w:szCs w:val="24"/>
        </w:rPr>
        <w:t>СОШ с. Трунтаишево</w:t>
      </w:r>
    </w:p>
    <w:p w:rsidR="00C273AB" w:rsidRPr="00EA6B6A" w:rsidRDefault="00C273AB" w:rsidP="00EA6B6A">
      <w:pPr>
        <w:pStyle w:val="a3"/>
        <w:ind w:left="0" w:right="0" w:firstLine="0"/>
        <w:jc w:val="left"/>
        <w:rPr>
          <w:b/>
          <w:sz w:val="24"/>
          <w:szCs w:val="24"/>
        </w:rPr>
      </w:pPr>
    </w:p>
    <w:p w:rsidR="00C273AB" w:rsidRPr="00EA6B6A" w:rsidRDefault="00AF226A" w:rsidP="00EA6B6A">
      <w:pPr>
        <w:pStyle w:val="a4"/>
        <w:numPr>
          <w:ilvl w:val="0"/>
          <w:numId w:val="1"/>
        </w:numPr>
        <w:tabs>
          <w:tab w:val="left" w:pos="2124"/>
        </w:tabs>
        <w:ind w:left="2124" w:hanging="836"/>
        <w:jc w:val="both"/>
        <w:rPr>
          <w:b/>
          <w:color w:val="282828"/>
          <w:sz w:val="24"/>
          <w:szCs w:val="24"/>
        </w:rPr>
      </w:pPr>
      <w:r w:rsidRPr="00EA6B6A">
        <w:rPr>
          <w:b/>
          <w:color w:val="282828"/>
          <w:sz w:val="24"/>
          <w:szCs w:val="24"/>
        </w:rPr>
        <w:t>Общие</w:t>
      </w:r>
      <w:r w:rsidRPr="00EA6B6A">
        <w:rPr>
          <w:b/>
          <w:color w:val="282828"/>
          <w:spacing w:val="-3"/>
          <w:sz w:val="24"/>
          <w:szCs w:val="24"/>
        </w:rPr>
        <w:t xml:space="preserve"> </w:t>
      </w:r>
      <w:r w:rsidRPr="00EA6B6A">
        <w:rPr>
          <w:b/>
          <w:color w:val="282828"/>
          <w:spacing w:val="-2"/>
          <w:sz w:val="24"/>
          <w:szCs w:val="24"/>
        </w:rPr>
        <w:t>положения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20"/>
        </w:tabs>
        <w:ind w:right="134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Настоящее Положение о запрете пользования мобильными телефонами во время учебно-воспитательного процесса (далее – Положение) разработано в соответствии с Конституцией РФ, Федеральным законом от 29 декабря 2012 г. № 273- ФЗ «Об образовании в Российской Феде</w:t>
      </w:r>
      <w:r w:rsidRPr="00EA6B6A">
        <w:rPr>
          <w:color w:val="282828"/>
          <w:sz w:val="24"/>
          <w:szCs w:val="24"/>
        </w:rPr>
        <w:t>рации».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073"/>
        </w:tabs>
        <w:ind w:right="136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 xml:space="preserve">Настоящее Положение устанавливается для учащихся, </w:t>
      </w:r>
      <w:r w:rsidRPr="00EA6B6A">
        <w:rPr>
          <w:sz w:val="24"/>
          <w:szCs w:val="24"/>
        </w:rPr>
        <w:t xml:space="preserve">работников, педагогов </w:t>
      </w:r>
      <w:r w:rsidRPr="00EA6B6A">
        <w:rPr>
          <w:color w:val="282828"/>
          <w:sz w:val="24"/>
          <w:szCs w:val="24"/>
        </w:rPr>
        <w:t xml:space="preserve">МБОУ </w:t>
      </w:r>
      <w:r w:rsidR="00EA6B6A">
        <w:rPr>
          <w:color w:val="282828"/>
          <w:sz w:val="24"/>
          <w:szCs w:val="24"/>
        </w:rPr>
        <w:t>СОШ с. Трунтаишево</w:t>
      </w:r>
      <w:r w:rsidRPr="00EA6B6A">
        <w:rPr>
          <w:color w:val="282828"/>
          <w:sz w:val="24"/>
          <w:szCs w:val="24"/>
        </w:rPr>
        <w:t xml:space="preserve"> (далее – Школа) с целью упорядочения и улучшения организации режима работы Школы, защиты гражданских прав всех субъектов образовательного процесса: учащихся, ро</w:t>
      </w:r>
      <w:r w:rsidRPr="00EA6B6A">
        <w:rPr>
          <w:color w:val="282828"/>
          <w:sz w:val="24"/>
          <w:szCs w:val="24"/>
        </w:rPr>
        <w:t>дителей (законных представителей), работников школы. Соблюдение пунктов Положения содействует повышению качества и эффективности получаем</w:t>
      </w:r>
      <w:r w:rsidRPr="00EA6B6A">
        <w:rPr>
          <w:color w:val="282828"/>
          <w:sz w:val="24"/>
          <w:szCs w:val="24"/>
        </w:rPr>
        <w:t>ы</w:t>
      </w:r>
      <w:r w:rsidRPr="00EA6B6A">
        <w:rPr>
          <w:color w:val="282828"/>
          <w:sz w:val="24"/>
          <w:szCs w:val="24"/>
        </w:rPr>
        <w:t>х</w:t>
      </w:r>
      <w:r w:rsidRPr="00EA6B6A">
        <w:rPr>
          <w:color w:val="282828"/>
          <w:sz w:val="24"/>
          <w:szCs w:val="24"/>
        </w:rPr>
        <w:t xml:space="preserve"> образовательных услуг, способствует созданию психологически комфортных условий учебного процесса, обеспечивает защит</w:t>
      </w:r>
      <w:r w:rsidRPr="00EA6B6A">
        <w:rPr>
          <w:color w:val="282828"/>
          <w:sz w:val="24"/>
          <w:szCs w:val="24"/>
        </w:rPr>
        <w:t>у школьного пространства от попыток пропаганды культа насилия и жестокости.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89"/>
        </w:tabs>
        <w:ind w:right="136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Участники образовательного процесса имеют право пользования средствами мобильной связи на территории Школы.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059"/>
        </w:tabs>
        <w:ind w:left="1059" w:hanging="491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Мобильный</w:t>
      </w:r>
      <w:r w:rsidRPr="00EA6B6A">
        <w:rPr>
          <w:color w:val="282828"/>
          <w:spacing w:val="-11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телефон</w:t>
      </w:r>
      <w:r w:rsidRPr="00EA6B6A">
        <w:rPr>
          <w:color w:val="282828"/>
          <w:spacing w:val="-9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является</w:t>
      </w:r>
      <w:r w:rsidRPr="00EA6B6A">
        <w:rPr>
          <w:color w:val="282828"/>
          <w:spacing w:val="-9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личной</w:t>
      </w:r>
      <w:r w:rsidRPr="00EA6B6A">
        <w:rPr>
          <w:color w:val="282828"/>
          <w:spacing w:val="-9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собственностью</w:t>
      </w:r>
      <w:r w:rsidRPr="00EA6B6A">
        <w:rPr>
          <w:color w:val="282828"/>
          <w:spacing w:val="-9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учащегося.</w:t>
      </w:r>
    </w:p>
    <w:p w:rsidR="00C273AB" w:rsidRPr="00EA6B6A" w:rsidRDefault="00C273AB" w:rsidP="00EA6B6A">
      <w:pPr>
        <w:pStyle w:val="a3"/>
        <w:ind w:left="0" w:right="0" w:firstLine="0"/>
        <w:jc w:val="left"/>
        <w:rPr>
          <w:sz w:val="24"/>
          <w:szCs w:val="24"/>
        </w:rPr>
      </w:pPr>
    </w:p>
    <w:p w:rsidR="00C273AB" w:rsidRPr="00EA6B6A" w:rsidRDefault="00AF226A" w:rsidP="00EA6B6A">
      <w:pPr>
        <w:pStyle w:val="1"/>
        <w:numPr>
          <w:ilvl w:val="0"/>
          <w:numId w:val="1"/>
        </w:numPr>
        <w:tabs>
          <w:tab w:val="left" w:pos="2124"/>
        </w:tabs>
        <w:spacing w:line="240" w:lineRule="auto"/>
        <w:ind w:left="2124" w:hanging="83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Условия</w:t>
      </w:r>
      <w:r w:rsidRPr="00EA6B6A">
        <w:rPr>
          <w:color w:val="282828"/>
          <w:spacing w:val="-9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применения</w:t>
      </w:r>
      <w:r w:rsidRPr="00EA6B6A">
        <w:rPr>
          <w:color w:val="282828"/>
          <w:spacing w:val="-7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сотовых</w:t>
      </w:r>
      <w:r w:rsidRPr="00EA6B6A">
        <w:rPr>
          <w:color w:val="282828"/>
          <w:spacing w:val="-5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(мобильных)</w:t>
      </w:r>
      <w:r w:rsidRPr="00EA6B6A">
        <w:rPr>
          <w:color w:val="282828"/>
          <w:spacing w:val="-6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телефонов</w:t>
      </w:r>
    </w:p>
    <w:p w:rsidR="00C273AB" w:rsidRPr="00EA6B6A" w:rsidRDefault="00AF226A" w:rsidP="00EA6B6A">
      <w:pPr>
        <w:pStyle w:val="a3"/>
        <w:ind w:right="134"/>
        <w:rPr>
          <w:sz w:val="24"/>
          <w:szCs w:val="24"/>
        </w:rPr>
      </w:pPr>
      <w:r w:rsidRPr="00EA6B6A">
        <w:rPr>
          <w:color w:val="282828"/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90"/>
        </w:tabs>
        <w:ind w:right="135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Использование средств мобильной связи (сотовых (мобильных)</w:t>
      </w:r>
      <w:r w:rsidRPr="00EA6B6A">
        <w:rPr>
          <w:color w:val="282828"/>
          <w:spacing w:val="4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телефонов) даёт возможность:</w:t>
      </w:r>
    </w:p>
    <w:p w:rsidR="00C273AB" w:rsidRPr="00EA6B6A" w:rsidRDefault="00AF226A" w:rsidP="00EA6B6A">
      <w:pPr>
        <w:pStyle w:val="a4"/>
        <w:numPr>
          <w:ilvl w:val="2"/>
          <w:numId w:val="1"/>
        </w:numPr>
        <w:tabs>
          <w:tab w:val="left" w:pos="730"/>
        </w:tabs>
        <w:ind w:left="730" w:hanging="162"/>
        <w:rPr>
          <w:sz w:val="24"/>
          <w:szCs w:val="24"/>
        </w:rPr>
      </w:pPr>
      <w:r w:rsidRPr="00EA6B6A">
        <w:rPr>
          <w:color w:val="282828"/>
          <w:sz w:val="24"/>
          <w:szCs w:val="24"/>
        </w:rPr>
        <w:t>контролировать</w:t>
      </w:r>
      <w:r w:rsidRPr="00EA6B6A">
        <w:rPr>
          <w:color w:val="282828"/>
          <w:spacing w:val="-12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местонахождение</w:t>
      </w:r>
      <w:r w:rsidRPr="00EA6B6A">
        <w:rPr>
          <w:color w:val="282828"/>
          <w:spacing w:val="-8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ребёнка</w:t>
      </w:r>
      <w:r w:rsidRPr="00EA6B6A">
        <w:rPr>
          <w:color w:val="282828"/>
          <w:spacing w:val="-7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(учащегося),</w:t>
      </w:r>
      <w:r w:rsidRPr="00EA6B6A">
        <w:rPr>
          <w:color w:val="282828"/>
          <w:spacing w:val="-8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его</w:t>
      </w:r>
      <w:r w:rsidRPr="00EA6B6A">
        <w:rPr>
          <w:color w:val="282828"/>
          <w:spacing w:val="-8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самочувствие;</w:t>
      </w:r>
    </w:p>
    <w:p w:rsidR="00C273AB" w:rsidRPr="00EA6B6A" w:rsidRDefault="00AF226A" w:rsidP="00EA6B6A">
      <w:pPr>
        <w:pStyle w:val="a4"/>
        <w:numPr>
          <w:ilvl w:val="2"/>
          <w:numId w:val="1"/>
        </w:numPr>
        <w:tabs>
          <w:tab w:val="left" w:pos="730"/>
        </w:tabs>
        <w:ind w:left="730" w:hanging="162"/>
        <w:rPr>
          <w:sz w:val="24"/>
          <w:szCs w:val="24"/>
        </w:rPr>
      </w:pPr>
      <w:r w:rsidRPr="00EA6B6A">
        <w:rPr>
          <w:color w:val="282828"/>
          <w:sz w:val="24"/>
          <w:szCs w:val="24"/>
        </w:rPr>
        <w:t>осуществлять</w:t>
      </w:r>
      <w:r w:rsidRPr="00EA6B6A">
        <w:rPr>
          <w:color w:val="282828"/>
          <w:spacing w:val="-12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обмен</w:t>
      </w:r>
      <w:r w:rsidRPr="00EA6B6A">
        <w:rPr>
          <w:color w:val="282828"/>
          <w:spacing w:val="-6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различными</w:t>
      </w:r>
      <w:r w:rsidRPr="00EA6B6A">
        <w:rPr>
          <w:color w:val="282828"/>
          <w:spacing w:val="-7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видами</w:t>
      </w:r>
      <w:r w:rsidRPr="00EA6B6A">
        <w:rPr>
          <w:color w:val="282828"/>
          <w:spacing w:val="-7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информации.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90"/>
        </w:tabs>
        <w:ind w:right="136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 xml:space="preserve">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мероприятия, внеурочные занятия, классные собрания и других </w:t>
      </w:r>
      <w:proofErr w:type="spellStart"/>
      <w:r w:rsidRPr="00EA6B6A">
        <w:rPr>
          <w:color w:val="282828"/>
          <w:sz w:val="24"/>
          <w:szCs w:val="24"/>
        </w:rPr>
        <w:t>внутришкольных</w:t>
      </w:r>
      <w:proofErr w:type="spellEnd"/>
      <w:r w:rsidRPr="00EA6B6A">
        <w:rPr>
          <w:color w:val="282828"/>
          <w:sz w:val="24"/>
          <w:szCs w:val="24"/>
        </w:rPr>
        <w:t xml:space="preserve"> мероприятий) в Школ</w:t>
      </w:r>
      <w:r w:rsidRPr="00EA6B6A">
        <w:rPr>
          <w:color w:val="282828"/>
          <w:sz w:val="24"/>
          <w:szCs w:val="24"/>
        </w:rPr>
        <w:t>е.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093"/>
        </w:tabs>
        <w:ind w:right="136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Пользования мобильной связью учащимся Школы разрешается в перерывах между уроками в здании Школы.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69"/>
        </w:tabs>
        <w:ind w:right="137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Ответственность за сохранность сотового (мобильного) телефона лежит только на его владельце (родителях, законных представителях владельца). За случайно ост</w:t>
      </w:r>
      <w:r w:rsidRPr="00EA6B6A">
        <w:rPr>
          <w:color w:val="282828"/>
          <w:sz w:val="24"/>
          <w:szCs w:val="24"/>
        </w:rPr>
        <w:t xml:space="preserve">авленные </w:t>
      </w:r>
      <w:r w:rsidR="00EA6B6A">
        <w:rPr>
          <w:color w:val="282828"/>
          <w:sz w:val="24"/>
          <w:szCs w:val="24"/>
        </w:rPr>
        <w:t xml:space="preserve">средства связи </w:t>
      </w:r>
      <w:r w:rsidRPr="00EA6B6A">
        <w:rPr>
          <w:color w:val="282828"/>
          <w:sz w:val="24"/>
          <w:szCs w:val="24"/>
        </w:rPr>
        <w:t>в помещении образовательного учреждения Школа ответственности не несет. Все случаи хищения имущества рассматриваются по заявлению в полицию, в соответствии с действующим законодательством.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086"/>
        </w:tabs>
        <w:ind w:right="136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При входе в образовательное учреждение не только каждый учащийся, но и работники школы обязаны отключить звук вызова абонента своего телефона (т.е. перевести его в режим «без звука»).</w:t>
      </w:r>
    </w:p>
    <w:p w:rsidR="00C273AB" w:rsidRPr="00EA6B6A" w:rsidRDefault="00C273AB" w:rsidP="00EA6B6A">
      <w:pPr>
        <w:pStyle w:val="a4"/>
        <w:rPr>
          <w:sz w:val="24"/>
          <w:szCs w:val="24"/>
        </w:rPr>
        <w:sectPr w:rsidR="00C273AB" w:rsidRPr="00EA6B6A" w:rsidSect="00EA6B6A">
          <w:type w:val="continuous"/>
          <w:pgSz w:w="11910" w:h="16840"/>
          <w:pgMar w:top="851" w:right="1134" w:bottom="851" w:left="1134" w:header="720" w:footer="720" w:gutter="0"/>
          <w:cols w:space="720"/>
        </w:sectPr>
      </w:pP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89"/>
        </w:tabs>
        <w:ind w:right="142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lastRenderedPageBreak/>
        <w:t>Педагогическим и другим работникам также запрещено польз</w:t>
      </w:r>
      <w:r w:rsidRPr="00EA6B6A">
        <w:rPr>
          <w:color w:val="282828"/>
          <w:sz w:val="24"/>
          <w:szCs w:val="24"/>
        </w:rPr>
        <w:t>оваться телефоном во время учебных занятий. Во внеурочное же время они обязаны максимально ограничивать себя в пользовании телефоном в присутствии учащихся.</w:t>
      </w:r>
    </w:p>
    <w:p w:rsidR="00C273AB" w:rsidRPr="00EA6B6A" w:rsidRDefault="00AF226A" w:rsidP="00EA6B6A">
      <w:pPr>
        <w:pStyle w:val="1"/>
        <w:numPr>
          <w:ilvl w:val="0"/>
          <w:numId w:val="1"/>
        </w:numPr>
        <w:tabs>
          <w:tab w:val="left" w:pos="848"/>
        </w:tabs>
        <w:spacing w:line="240" w:lineRule="auto"/>
        <w:ind w:left="848" w:hanging="280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Права</w:t>
      </w:r>
      <w:r w:rsidRPr="00EA6B6A">
        <w:rPr>
          <w:color w:val="282828"/>
          <w:spacing w:val="-4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учащихся</w:t>
      </w:r>
      <w:r w:rsidRPr="00EA6B6A">
        <w:rPr>
          <w:color w:val="282828"/>
          <w:spacing w:val="-6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(пользователей)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22"/>
        </w:tabs>
        <w:ind w:right="136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Вне уроков и иного образовательного процесса пользователь имеет прав</w:t>
      </w:r>
      <w:r w:rsidRPr="00EA6B6A">
        <w:rPr>
          <w:color w:val="282828"/>
          <w:sz w:val="24"/>
          <w:szCs w:val="24"/>
        </w:rPr>
        <w:t xml:space="preserve">о применять сотовый (мобильный) телефон в здании Школы как современное средство </w:t>
      </w:r>
      <w:r w:rsidRPr="00EA6B6A">
        <w:rPr>
          <w:color w:val="282828"/>
          <w:spacing w:val="-2"/>
          <w:sz w:val="24"/>
          <w:szCs w:val="24"/>
        </w:rPr>
        <w:t>коммуникации.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092"/>
        </w:tabs>
        <w:ind w:right="138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Учащиеся могут использовать на уроке планшеты или электронные книги в рамках учебной программы только с разрешения учителя.</w:t>
      </w:r>
    </w:p>
    <w:p w:rsidR="00C273AB" w:rsidRPr="00EA6B6A" w:rsidRDefault="00AF226A" w:rsidP="00EA6B6A">
      <w:pPr>
        <w:pStyle w:val="1"/>
        <w:numPr>
          <w:ilvl w:val="0"/>
          <w:numId w:val="1"/>
        </w:numPr>
        <w:tabs>
          <w:tab w:val="left" w:pos="848"/>
        </w:tabs>
        <w:spacing w:line="240" w:lineRule="auto"/>
        <w:ind w:left="848" w:hanging="280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Обязанности</w:t>
      </w:r>
      <w:r w:rsidRPr="00EA6B6A">
        <w:rPr>
          <w:spacing w:val="-9"/>
          <w:sz w:val="24"/>
          <w:szCs w:val="24"/>
        </w:rPr>
        <w:t xml:space="preserve"> </w:t>
      </w:r>
      <w:r w:rsidRPr="00EA6B6A">
        <w:rPr>
          <w:sz w:val="24"/>
          <w:szCs w:val="24"/>
        </w:rPr>
        <w:t>учащихся</w:t>
      </w:r>
      <w:r w:rsidRPr="00EA6B6A">
        <w:rPr>
          <w:spacing w:val="-8"/>
          <w:sz w:val="24"/>
          <w:szCs w:val="24"/>
        </w:rPr>
        <w:t xml:space="preserve"> </w:t>
      </w:r>
      <w:r w:rsidRPr="00EA6B6A">
        <w:rPr>
          <w:spacing w:val="-2"/>
          <w:sz w:val="24"/>
          <w:szCs w:val="24"/>
        </w:rPr>
        <w:t>(пользователей)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02"/>
        </w:tabs>
        <w:ind w:right="136" w:firstLine="566"/>
        <w:jc w:val="both"/>
        <w:rPr>
          <w:sz w:val="24"/>
          <w:szCs w:val="24"/>
        </w:rPr>
      </w:pPr>
      <w:proofErr w:type="gramStart"/>
      <w:r w:rsidRPr="00EA6B6A">
        <w:rPr>
          <w:sz w:val="24"/>
          <w:szCs w:val="24"/>
        </w:rPr>
        <w:t>П</w:t>
      </w:r>
      <w:r w:rsidRPr="00EA6B6A">
        <w:rPr>
          <w:sz w:val="24"/>
          <w:szCs w:val="24"/>
        </w:rPr>
        <w:t>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</w:t>
      </w:r>
      <w:r w:rsidRPr="00EA6B6A">
        <w:rPr>
          <w:sz w:val="24"/>
          <w:szCs w:val="24"/>
        </w:rPr>
        <w:t>п. 3 ст. 17 Конституции РФ), следовательно, реализация их</w:t>
      </w:r>
      <w:r w:rsidRPr="00EA6B6A">
        <w:rPr>
          <w:spacing w:val="-2"/>
          <w:sz w:val="24"/>
          <w:szCs w:val="24"/>
        </w:rPr>
        <w:t xml:space="preserve"> </w:t>
      </w:r>
      <w:r w:rsidRPr="00EA6B6A">
        <w:rPr>
          <w:sz w:val="24"/>
          <w:szCs w:val="24"/>
        </w:rPr>
        <w:t>права</w:t>
      </w:r>
      <w:r w:rsidRPr="00EA6B6A">
        <w:rPr>
          <w:spacing w:val="-3"/>
          <w:sz w:val="24"/>
          <w:szCs w:val="24"/>
        </w:rPr>
        <w:t xml:space="preserve"> </w:t>
      </w:r>
      <w:r w:rsidRPr="00EA6B6A">
        <w:rPr>
          <w:sz w:val="24"/>
          <w:szCs w:val="24"/>
        </w:rPr>
        <w:t>на</w:t>
      </w:r>
      <w:r w:rsidRPr="00EA6B6A">
        <w:rPr>
          <w:spacing w:val="-3"/>
          <w:sz w:val="24"/>
          <w:szCs w:val="24"/>
        </w:rPr>
        <w:t xml:space="preserve"> </w:t>
      </w:r>
      <w:r w:rsidRPr="00EA6B6A">
        <w:rPr>
          <w:sz w:val="24"/>
          <w:szCs w:val="24"/>
        </w:rPr>
        <w:t>получение информации (п.</w:t>
      </w:r>
      <w:r w:rsidRPr="00EA6B6A">
        <w:rPr>
          <w:spacing w:val="-3"/>
          <w:sz w:val="24"/>
          <w:szCs w:val="24"/>
        </w:rPr>
        <w:t xml:space="preserve"> </w:t>
      </w:r>
      <w:r w:rsidRPr="00EA6B6A">
        <w:rPr>
          <w:sz w:val="24"/>
          <w:szCs w:val="24"/>
        </w:rPr>
        <w:t>4</w:t>
      </w:r>
      <w:r w:rsidRPr="00EA6B6A">
        <w:rPr>
          <w:spacing w:val="-2"/>
          <w:sz w:val="24"/>
          <w:szCs w:val="24"/>
        </w:rPr>
        <w:t xml:space="preserve"> </w:t>
      </w:r>
      <w:r w:rsidRPr="00EA6B6A">
        <w:rPr>
          <w:sz w:val="24"/>
          <w:szCs w:val="24"/>
        </w:rPr>
        <w:t>ст.</w:t>
      </w:r>
      <w:r w:rsidRPr="00EA6B6A">
        <w:rPr>
          <w:spacing w:val="-1"/>
          <w:sz w:val="24"/>
          <w:szCs w:val="24"/>
        </w:rPr>
        <w:t xml:space="preserve"> </w:t>
      </w:r>
      <w:r w:rsidRPr="00EA6B6A">
        <w:rPr>
          <w:sz w:val="24"/>
          <w:szCs w:val="24"/>
        </w:rPr>
        <w:t>29</w:t>
      </w:r>
      <w:r w:rsidRPr="00EA6B6A">
        <w:rPr>
          <w:spacing w:val="-1"/>
          <w:sz w:val="24"/>
          <w:szCs w:val="24"/>
        </w:rPr>
        <w:t xml:space="preserve"> </w:t>
      </w:r>
      <w:r w:rsidRPr="00EA6B6A">
        <w:rPr>
          <w:sz w:val="24"/>
          <w:szCs w:val="24"/>
        </w:rPr>
        <w:t>Конституции</w:t>
      </w:r>
      <w:r w:rsidRPr="00EA6B6A">
        <w:rPr>
          <w:spacing w:val="-2"/>
          <w:sz w:val="24"/>
          <w:szCs w:val="24"/>
        </w:rPr>
        <w:t xml:space="preserve"> </w:t>
      </w:r>
      <w:r w:rsidRPr="00EA6B6A">
        <w:rPr>
          <w:sz w:val="24"/>
          <w:szCs w:val="24"/>
        </w:rPr>
        <w:t>РФ)</w:t>
      </w:r>
      <w:r w:rsidRPr="00EA6B6A">
        <w:rPr>
          <w:spacing w:val="-1"/>
          <w:sz w:val="24"/>
          <w:szCs w:val="24"/>
        </w:rPr>
        <w:t xml:space="preserve"> </w:t>
      </w:r>
      <w:r w:rsidRPr="00EA6B6A">
        <w:rPr>
          <w:sz w:val="24"/>
          <w:szCs w:val="24"/>
        </w:rPr>
        <w:t>является</w:t>
      </w:r>
      <w:r w:rsidRPr="00EA6B6A">
        <w:rPr>
          <w:spacing w:val="-2"/>
          <w:sz w:val="24"/>
          <w:szCs w:val="24"/>
        </w:rPr>
        <w:t xml:space="preserve"> </w:t>
      </w:r>
      <w:r w:rsidRPr="00EA6B6A">
        <w:rPr>
          <w:sz w:val="24"/>
          <w:szCs w:val="24"/>
        </w:rPr>
        <w:t>нарушением права других учащихся на получение</w:t>
      </w:r>
      <w:proofErr w:type="gramEnd"/>
      <w:r w:rsidRPr="00EA6B6A">
        <w:rPr>
          <w:sz w:val="24"/>
          <w:szCs w:val="24"/>
        </w:rPr>
        <w:t xml:space="preserve"> образования (п. 1 ст. 43 Конституции РФ).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02"/>
        </w:tabs>
        <w:ind w:right="136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Пользователь обязан помнить о том, что исп</w:t>
      </w:r>
      <w:r w:rsidRPr="00EA6B6A">
        <w:rPr>
          <w:sz w:val="24"/>
          <w:szCs w:val="24"/>
        </w:rPr>
        <w:t>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</w:t>
      </w:r>
      <w:r w:rsidRPr="00EA6B6A">
        <w:rPr>
          <w:spacing w:val="40"/>
          <w:sz w:val="24"/>
          <w:szCs w:val="24"/>
        </w:rPr>
        <w:t xml:space="preserve"> </w:t>
      </w:r>
      <w:r w:rsidRPr="00EA6B6A">
        <w:rPr>
          <w:sz w:val="24"/>
          <w:szCs w:val="24"/>
        </w:rPr>
        <w:t>24 Конституции РФ).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36"/>
        </w:tabs>
        <w:ind w:right="134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В целях обеспечения сохранности средств мобильной связи пользователь обяза</w:t>
      </w:r>
      <w:r w:rsidRPr="00EA6B6A">
        <w:rPr>
          <w:sz w:val="24"/>
          <w:szCs w:val="24"/>
        </w:rPr>
        <w:t>н не оставлять их без присмотра, в том числе в карманах верхней одежды, в кабинетах школы.</w:t>
      </w:r>
    </w:p>
    <w:p w:rsidR="00C273AB" w:rsidRPr="00EA6B6A" w:rsidRDefault="00AF226A" w:rsidP="00EA6B6A">
      <w:pPr>
        <w:pStyle w:val="1"/>
        <w:numPr>
          <w:ilvl w:val="0"/>
          <w:numId w:val="1"/>
        </w:numPr>
        <w:tabs>
          <w:tab w:val="left" w:pos="848"/>
        </w:tabs>
        <w:spacing w:line="240" w:lineRule="auto"/>
        <w:ind w:left="848" w:hanging="280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Учащимся</w:t>
      </w:r>
      <w:r w:rsidRPr="00EA6B6A">
        <w:rPr>
          <w:color w:val="282828"/>
          <w:spacing w:val="-1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(пользователям)</w:t>
      </w:r>
      <w:r w:rsidRPr="00EA6B6A">
        <w:rPr>
          <w:color w:val="282828"/>
          <w:spacing w:val="-6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запрещается: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67"/>
        </w:tabs>
        <w:ind w:right="136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Использовать сотовый (мобильный) телефон в период образовательного процесса в любом режиме (в том числе как калькулятор, записную книжку,</w:t>
      </w:r>
      <w:r w:rsidRPr="00EA6B6A">
        <w:rPr>
          <w:spacing w:val="80"/>
          <w:sz w:val="24"/>
          <w:szCs w:val="24"/>
        </w:rPr>
        <w:t xml:space="preserve"> </w:t>
      </w:r>
      <w:r w:rsidRPr="00EA6B6A">
        <w:rPr>
          <w:sz w:val="24"/>
          <w:szCs w:val="24"/>
        </w:rPr>
        <w:t xml:space="preserve">часы и </w:t>
      </w:r>
      <w:r w:rsidRPr="00EA6B6A">
        <w:rPr>
          <w:spacing w:val="-2"/>
          <w:sz w:val="24"/>
          <w:szCs w:val="24"/>
        </w:rPr>
        <w:t>т.д.).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31"/>
        </w:tabs>
        <w:ind w:right="137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Использовать сотовый (мобильный) телефон как фот</w:t>
      </w:r>
      <w:proofErr w:type="gramStart"/>
      <w:r w:rsidRPr="00EA6B6A">
        <w:rPr>
          <w:color w:val="282828"/>
          <w:sz w:val="24"/>
          <w:szCs w:val="24"/>
        </w:rPr>
        <w:t>о-</w:t>
      </w:r>
      <w:proofErr w:type="gramEnd"/>
      <w:r w:rsidRPr="00EA6B6A">
        <w:rPr>
          <w:color w:val="282828"/>
          <w:sz w:val="24"/>
          <w:szCs w:val="24"/>
        </w:rPr>
        <w:t xml:space="preserve"> (видео) камеру на уроках, нарушая тем самым права уча</w:t>
      </w:r>
      <w:r w:rsidRPr="00EA6B6A">
        <w:rPr>
          <w:color w:val="282828"/>
          <w:sz w:val="24"/>
          <w:szCs w:val="24"/>
        </w:rPr>
        <w:t>стников образовательного процесса на неприкосновенность частной жизни.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89"/>
        </w:tabs>
        <w:ind w:right="135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Демонстрировать</w:t>
      </w:r>
      <w:r w:rsidRPr="00EA6B6A">
        <w:rPr>
          <w:color w:val="282828"/>
          <w:spacing w:val="-5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фотографии</w:t>
      </w:r>
      <w:r w:rsidRPr="00EA6B6A">
        <w:rPr>
          <w:color w:val="282828"/>
          <w:spacing w:val="-4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и</w:t>
      </w:r>
      <w:r w:rsidRPr="00EA6B6A">
        <w:rPr>
          <w:color w:val="282828"/>
          <w:spacing w:val="-4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снимки,</w:t>
      </w:r>
      <w:r w:rsidRPr="00EA6B6A">
        <w:rPr>
          <w:color w:val="282828"/>
          <w:spacing w:val="-5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оскорбляющие</w:t>
      </w:r>
      <w:r w:rsidRPr="00EA6B6A">
        <w:rPr>
          <w:color w:val="282828"/>
          <w:spacing w:val="-6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достоинство человека, пропагандировать жестокость и насилие посредством сотового</w:t>
      </w:r>
      <w:r w:rsidRPr="00EA6B6A">
        <w:rPr>
          <w:color w:val="282828"/>
          <w:spacing w:val="4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(мобильного)</w:t>
      </w:r>
      <w:r w:rsidRPr="00EA6B6A">
        <w:rPr>
          <w:color w:val="282828"/>
          <w:spacing w:val="4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телефона, сознательно наносить вред имидж</w:t>
      </w:r>
      <w:r w:rsidRPr="00EA6B6A">
        <w:rPr>
          <w:color w:val="282828"/>
          <w:sz w:val="24"/>
          <w:szCs w:val="24"/>
        </w:rPr>
        <w:t>у школы.</w:t>
      </w:r>
    </w:p>
    <w:p w:rsidR="00C273AB" w:rsidRPr="00EA6B6A" w:rsidRDefault="00AF226A" w:rsidP="00EA6B6A">
      <w:pPr>
        <w:pStyle w:val="1"/>
        <w:numPr>
          <w:ilvl w:val="0"/>
          <w:numId w:val="1"/>
        </w:numPr>
        <w:tabs>
          <w:tab w:val="left" w:pos="848"/>
        </w:tabs>
        <w:spacing w:line="240" w:lineRule="auto"/>
        <w:ind w:left="848" w:hanging="280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Ответственность</w:t>
      </w:r>
      <w:r w:rsidRPr="00EA6B6A">
        <w:rPr>
          <w:spacing w:val="-8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за</w:t>
      </w:r>
      <w:r w:rsidRPr="00EA6B6A">
        <w:rPr>
          <w:color w:val="282828"/>
          <w:spacing w:val="-8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нарушение</w:t>
      </w:r>
      <w:r w:rsidRPr="00EA6B6A">
        <w:rPr>
          <w:color w:val="282828"/>
          <w:spacing w:val="-7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Положения</w:t>
      </w:r>
    </w:p>
    <w:p w:rsidR="00C273AB" w:rsidRPr="00EA6B6A" w:rsidRDefault="00AF226A" w:rsidP="00EA6B6A">
      <w:pPr>
        <w:pStyle w:val="a3"/>
        <w:ind w:right="134"/>
        <w:rPr>
          <w:sz w:val="24"/>
          <w:szCs w:val="24"/>
        </w:rPr>
      </w:pPr>
      <w:r w:rsidRPr="00EA6B6A">
        <w:rPr>
          <w:color w:val="282828"/>
          <w:sz w:val="24"/>
          <w:szCs w:val="24"/>
        </w:rPr>
        <w:t>За нарушение настоящего Положения для обучающихся в соответствии с п.</w:t>
      </w:r>
      <w:r w:rsidRPr="00EA6B6A">
        <w:rPr>
          <w:color w:val="282828"/>
          <w:spacing w:val="8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п.4 - 7 ст.43 Закона РФ «Об образовании в Российской Федерации»</w:t>
      </w:r>
      <w:r w:rsidRPr="00EA6B6A">
        <w:rPr>
          <w:color w:val="282828"/>
          <w:spacing w:val="4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предусматривается следующая дисциплинарная ответственность: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207"/>
        </w:tabs>
        <w:ind w:right="137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 xml:space="preserve">В случаях систематических нарушений со стороны учащихся вопрос рассматривается </w:t>
      </w:r>
      <w:r w:rsidRPr="00EA6B6A">
        <w:rPr>
          <w:sz w:val="24"/>
          <w:szCs w:val="24"/>
        </w:rPr>
        <w:t>комиссией по дисциплинарным проступкам</w:t>
      </w:r>
      <w:r w:rsidRPr="00EA6B6A">
        <w:rPr>
          <w:color w:val="282828"/>
          <w:sz w:val="24"/>
          <w:szCs w:val="24"/>
        </w:rPr>
        <w:t>, которая принимает решение о привлечении к дисциплинарной ответственности вплоть до запрета</w:t>
      </w:r>
      <w:r w:rsidRPr="00EA6B6A">
        <w:rPr>
          <w:color w:val="282828"/>
          <w:spacing w:val="40"/>
          <w:sz w:val="24"/>
          <w:szCs w:val="24"/>
        </w:rPr>
        <w:t xml:space="preserve"> </w:t>
      </w:r>
      <w:r w:rsidRPr="00EA6B6A">
        <w:rPr>
          <w:color w:val="282828"/>
          <w:sz w:val="24"/>
          <w:szCs w:val="24"/>
        </w:rPr>
        <w:t>ношения сотового телефона;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89"/>
        </w:tabs>
        <w:ind w:right="140" w:firstLine="566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 xml:space="preserve">В случае нарушения </w:t>
      </w:r>
      <w:r w:rsidRPr="00EA6B6A">
        <w:rPr>
          <w:color w:val="282828"/>
          <w:sz w:val="24"/>
          <w:szCs w:val="24"/>
        </w:rPr>
        <w:t xml:space="preserve">п.5.1 - 5.4 допускается изъятие телефона учителем для </w:t>
      </w:r>
      <w:r w:rsidRPr="00EA6B6A">
        <w:rPr>
          <w:sz w:val="24"/>
          <w:szCs w:val="24"/>
        </w:rPr>
        <w:t xml:space="preserve">передачи администрации школы, классному руководителю, родителю (законному </w:t>
      </w:r>
      <w:r w:rsidRPr="00EA6B6A">
        <w:rPr>
          <w:spacing w:val="-2"/>
          <w:sz w:val="24"/>
          <w:szCs w:val="24"/>
        </w:rPr>
        <w:t>представителю).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231"/>
        </w:tabs>
        <w:ind w:right="135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Меры дисциплинарного взыскания не применяются к учащимся по образовательным</w:t>
      </w:r>
      <w:r w:rsidRPr="00EA6B6A">
        <w:rPr>
          <w:spacing w:val="22"/>
          <w:sz w:val="24"/>
          <w:szCs w:val="24"/>
        </w:rPr>
        <w:t xml:space="preserve"> </w:t>
      </w:r>
      <w:r w:rsidRPr="00EA6B6A">
        <w:rPr>
          <w:sz w:val="24"/>
          <w:szCs w:val="24"/>
        </w:rPr>
        <w:t>программам</w:t>
      </w:r>
      <w:r w:rsidRPr="00EA6B6A">
        <w:rPr>
          <w:spacing w:val="22"/>
          <w:sz w:val="24"/>
          <w:szCs w:val="24"/>
        </w:rPr>
        <w:t xml:space="preserve"> </w:t>
      </w:r>
      <w:r w:rsidRPr="00EA6B6A">
        <w:rPr>
          <w:sz w:val="24"/>
          <w:szCs w:val="24"/>
        </w:rPr>
        <w:t>начального</w:t>
      </w:r>
      <w:r w:rsidRPr="00EA6B6A">
        <w:rPr>
          <w:spacing w:val="21"/>
          <w:sz w:val="24"/>
          <w:szCs w:val="24"/>
        </w:rPr>
        <w:t xml:space="preserve"> </w:t>
      </w:r>
      <w:r w:rsidRPr="00EA6B6A">
        <w:rPr>
          <w:sz w:val="24"/>
          <w:szCs w:val="24"/>
        </w:rPr>
        <w:t>общего</w:t>
      </w:r>
      <w:r w:rsidRPr="00EA6B6A">
        <w:rPr>
          <w:spacing w:val="21"/>
          <w:sz w:val="24"/>
          <w:szCs w:val="24"/>
        </w:rPr>
        <w:t xml:space="preserve"> </w:t>
      </w:r>
      <w:r w:rsidRPr="00EA6B6A">
        <w:rPr>
          <w:sz w:val="24"/>
          <w:szCs w:val="24"/>
        </w:rPr>
        <w:t>образов</w:t>
      </w:r>
      <w:r w:rsidRPr="00EA6B6A">
        <w:rPr>
          <w:sz w:val="24"/>
          <w:szCs w:val="24"/>
        </w:rPr>
        <w:t>ания,</w:t>
      </w:r>
      <w:r w:rsidRPr="00EA6B6A">
        <w:rPr>
          <w:spacing w:val="22"/>
          <w:sz w:val="24"/>
          <w:szCs w:val="24"/>
        </w:rPr>
        <w:t xml:space="preserve"> </w:t>
      </w:r>
      <w:r w:rsidRPr="00EA6B6A">
        <w:rPr>
          <w:sz w:val="24"/>
          <w:szCs w:val="24"/>
        </w:rPr>
        <w:t>а</w:t>
      </w:r>
      <w:r w:rsidRPr="00EA6B6A">
        <w:rPr>
          <w:spacing w:val="22"/>
          <w:sz w:val="24"/>
          <w:szCs w:val="24"/>
        </w:rPr>
        <w:t xml:space="preserve"> </w:t>
      </w:r>
      <w:r w:rsidRPr="00EA6B6A">
        <w:rPr>
          <w:sz w:val="24"/>
          <w:szCs w:val="24"/>
        </w:rPr>
        <w:t>также</w:t>
      </w:r>
      <w:r w:rsidRPr="00EA6B6A">
        <w:rPr>
          <w:spacing w:val="23"/>
          <w:sz w:val="24"/>
          <w:szCs w:val="24"/>
        </w:rPr>
        <w:t xml:space="preserve"> </w:t>
      </w:r>
      <w:r w:rsidRPr="00EA6B6A">
        <w:rPr>
          <w:sz w:val="24"/>
          <w:szCs w:val="24"/>
        </w:rPr>
        <w:t>к</w:t>
      </w:r>
      <w:r w:rsidRPr="00EA6B6A">
        <w:rPr>
          <w:spacing w:val="33"/>
          <w:sz w:val="24"/>
          <w:szCs w:val="24"/>
        </w:rPr>
        <w:t xml:space="preserve"> </w:t>
      </w:r>
      <w:r w:rsidRPr="00EA6B6A">
        <w:rPr>
          <w:sz w:val="24"/>
          <w:szCs w:val="24"/>
        </w:rPr>
        <w:t>учащимся</w:t>
      </w:r>
      <w:r w:rsidRPr="00EA6B6A">
        <w:rPr>
          <w:spacing w:val="21"/>
          <w:sz w:val="24"/>
          <w:szCs w:val="24"/>
        </w:rPr>
        <w:t xml:space="preserve"> </w:t>
      </w:r>
      <w:r w:rsidRPr="00EA6B6A">
        <w:rPr>
          <w:sz w:val="24"/>
          <w:szCs w:val="24"/>
        </w:rPr>
        <w:t>с</w:t>
      </w:r>
      <w:r w:rsidR="00EA6B6A">
        <w:rPr>
          <w:sz w:val="24"/>
          <w:szCs w:val="24"/>
        </w:rPr>
        <w:t xml:space="preserve"> </w:t>
      </w:r>
      <w:r w:rsidRPr="00EA6B6A">
        <w:rPr>
          <w:sz w:val="24"/>
          <w:szCs w:val="24"/>
        </w:rPr>
        <w:t>ограниченными возможностями здоровья (с задержкой психического развития и различными формами умственной отсталости).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200"/>
        </w:tabs>
        <w:ind w:right="134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При обнаружении мобильного телефона или другого информационн</w:t>
      </w:r>
      <w:proofErr w:type="gramStart"/>
      <w:r w:rsidRPr="00EA6B6A">
        <w:rPr>
          <w:sz w:val="24"/>
          <w:szCs w:val="24"/>
        </w:rPr>
        <w:t>о-</w:t>
      </w:r>
      <w:proofErr w:type="gramEnd"/>
      <w:r w:rsidRPr="00EA6B6A">
        <w:rPr>
          <w:sz w:val="24"/>
          <w:szCs w:val="24"/>
        </w:rPr>
        <w:t xml:space="preserve"> коммуникационного устройства во время контрольных, проверочных, самостоятельных работ, тестов, переводных экзаменов – работа аннулируется с выставлением неудовлетворительной оценки в журнал.</w:t>
      </w:r>
    </w:p>
    <w:p w:rsidR="00C273AB" w:rsidRPr="00EA6B6A" w:rsidRDefault="00AF226A" w:rsidP="00EA6B6A">
      <w:pPr>
        <w:pStyle w:val="1"/>
        <w:numPr>
          <w:ilvl w:val="0"/>
          <w:numId w:val="1"/>
        </w:numPr>
        <w:tabs>
          <w:tab w:val="left" w:pos="848"/>
        </w:tabs>
        <w:spacing w:line="240" w:lineRule="auto"/>
        <w:ind w:left="848" w:hanging="280"/>
        <w:jc w:val="both"/>
        <w:rPr>
          <w:color w:val="282828"/>
          <w:sz w:val="24"/>
          <w:szCs w:val="24"/>
        </w:rPr>
      </w:pPr>
      <w:r w:rsidRPr="00EA6B6A">
        <w:rPr>
          <w:color w:val="282828"/>
          <w:sz w:val="24"/>
          <w:szCs w:val="24"/>
        </w:rPr>
        <w:t>Ин</w:t>
      </w:r>
      <w:r w:rsidRPr="00EA6B6A">
        <w:rPr>
          <w:color w:val="282828"/>
          <w:sz w:val="24"/>
          <w:szCs w:val="24"/>
        </w:rPr>
        <w:t>ые</w:t>
      </w:r>
      <w:r w:rsidRPr="00EA6B6A">
        <w:rPr>
          <w:color w:val="282828"/>
          <w:spacing w:val="-4"/>
          <w:sz w:val="24"/>
          <w:szCs w:val="24"/>
        </w:rPr>
        <w:t xml:space="preserve"> </w:t>
      </w:r>
      <w:r w:rsidRPr="00EA6B6A">
        <w:rPr>
          <w:color w:val="282828"/>
          <w:spacing w:val="-2"/>
          <w:sz w:val="24"/>
          <w:szCs w:val="24"/>
        </w:rPr>
        <w:t>положения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70"/>
        </w:tabs>
        <w:ind w:right="134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 xml:space="preserve">Родителям (законным представителям) не рекомендуется звонить детям (учащимся) во время ведения образовательного процесса в Школе без особой необходимости. В случае форс-мажорной ситуации необходимо звонить на стационарный </w:t>
      </w:r>
      <w:r w:rsidRPr="00EA6B6A">
        <w:rPr>
          <w:sz w:val="24"/>
          <w:szCs w:val="24"/>
        </w:rPr>
        <w:lastRenderedPageBreak/>
        <w:t>телефон Школы или кла</w:t>
      </w:r>
      <w:r w:rsidRPr="00EA6B6A">
        <w:rPr>
          <w:sz w:val="24"/>
          <w:szCs w:val="24"/>
        </w:rPr>
        <w:t>ссному руководителю.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89"/>
        </w:tabs>
        <w:ind w:right="142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1163"/>
        </w:tabs>
        <w:ind w:right="135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Все спорные вопросы между участниками образовательного процесса в отношении соблюдения Положения разрешаются путем переговоров с участием представителей</w:t>
      </w:r>
      <w:r w:rsidRPr="00EA6B6A">
        <w:rPr>
          <w:sz w:val="24"/>
          <w:szCs w:val="24"/>
        </w:rPr>
        <w:t xml:space="preserve"> администрации школы, директора или в установленном законодательством РФ порядке.</w:t>
      </w:r>
    </w:p>
    <w:p w:rsidR="00C273AB" w:rsidRPr="00EA6B6A" w:rsidRDefault="00AF226A" w:rsidP="00EA6B6A">
      <w:pPr>
        <w:pStyle w:val="a4"/>
        <w:numPr>
          <w:ilvl w:val="1"/>
          <w:numId w:val="1"/>
        </w:numPr>
        <w:tabs>
          <w:tab w:val="left" w:pos="989"/>
        </w:tabs>
        <w:ind w:right="134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Порядок пользования мобильным телефоном должен ежегодно доводиться</w:t>
      </w:r>
      <w:r w:rsidRPr="00EA6B6A">
        <w:rPr>
          <w:spacing w:val="40"/>
          <w:sz w:val="24"/>
          <w:szCs w:val="24"/>
        </w:rPr>
        <w:t xml:space="preserve"> </w:t>
      </w:r>
      <w:r w:rsidRPr="00EA6B6A">
        <w:rPr>
          <w:sz w:val="24"/>
          <w:szCs w:val="24"/>
        </w:rPr>
        <w:t>до сведения каждого учащегося и его родителей под подпись (Приложение 1,</w:t>
      </w:r>
      <w:r w:rsidRPr="00EA6B6A">
        <w:rPr>
          <w:spacing w:val="40"/>
          <w:sz w:val="24"/>
          <w:szCs w:val="24"/>
        </w:rPr>
        <w:t xml:space="preserve"> </w:t>
      </w:r>
      <w:r w:rsidRPr="00EA6B6A">
        <w:rPr>
          <w:sz w:val="24"/>
          <w:szCs w:val="24"/>
        </w:rPr>
        <w:t>Приложение 2).</w:t>
      </w:r>
    </w:p>
    <w:p w:rsidR="00C273AB" w:rsidRDefault="00AF226A" w:rsidP="00EA6B6A">
      <w:pPr>
        <w:pStyle w:val="a4"/>
        <w:numPr>
          <w:ilvl w:val="1"/>
          <w:numId w:val="1"/>
        </w:numPr>
        <w:tabs>
          <w:tab w:val="left" w:pos="1139"/>
        </w:tabs>
        <w:ind w:right="136" w:firstLine="566"/>
        <w:jc w:val="both"/>
        <w:rPr>
          <w:sz w:val="24"/>
          <w:szCs w:val="24"/>
        </w:rPr>
      </w:pPr>
      <w:r w:rsidRPr="00EA6B6A">
        <w:rPr>
          <w:sz w:val="24"/>
          <w:szCs w:val="24"/>
        </w:rPr>
        <w:t xml:space="preserve">Настоящее Положение является локальным правовым актом школы и не может быть изменено иначе как по решению </w:t>
      </w:r>
      <w:r w:rsidRPr="00EA6B6A">
        <w:rPr>
          <w:sz w:val="24"/>
          <w:szCs w:val="24"/>
        </w:rPr>
        <w:t>Педагогического совета школы.</w:t>
      </w:r>
    </w:p>
    <w:p w:rsidR="002C3D1E" w:rsidRDefault="002C3D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A6B6A" w:rsidRPr="002C3D1E" w:rsidRDefault="002C3D1E" w:rsidP="002C3D1E">
      <w:pPr>
        <w:tabs>
          <w:tab w:val="left" w:pos="1139"/>
        </w:tabs>
        <w:ind w:left="2" w:right="136"/>
        <w:jc w:val="right"/>
        <w:rPr>
          <w:b/>
          <w:sz w:val="24"/>
          <w:szCs w:val="24"/>
        </w:rPr>
      </w:pPr>
      <w:r w:rsidRPr="002C3D1E">
        <w:rPr>
          <w:b/>
          <w:sz w:val="24"/>
          <w:szCs w:val="24"/>
        </w:rPr>
        <w:lastRenderedPageBreak/>
        <w:t>Приложение 1.</w:t>
      </w:r>
    </w:p>
    <w:p w:rsidR="002C3D1E" w:rsidRDefault="002C3D1E" w:rsidP="002C3D1E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ЛИСТ ОЗНАКОМЕНИЯ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 w:rsidR="008A6DC1">
        <w:rPr>
          <w:color w:val="000000"/>
          <w:sz w:val="24"/>
          <w:szCs w:val="24"/>
        </w:rPr>
        <w:t xml:space="preserve"> </w:t>
      </w:r>
    </w:p>
    <w:p w:rsidR="002C3D1E" w:rsidRDefault="002C3D1E" w:rsidP="002C3D1E">
      <w:pPr>
        <w:jc w:val="center"/>
        <w:rPr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464"/>
      </w:tblGrid>
      <w:tr w:rsidR="002C3D1E" w:rsidTr="002C3D1E">
        <w:tc>
          <w:tcPr>
            <w:tcW w:w="3510" w:type="dxa"/>
          </w:tcPr>
          <w:p w:rsidR="002C3D1E" w:rsidRDefault="002C3D1E" w:rsidP="00CC1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3119" w:type="dxa"/>
          </w:tcPr>
          <w:p w:rsidR="002C3D1E" w:rsidRDefault="002C3D1E" w:rsidP="00CC1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64" w:type="dxa"/>
          </w:tcPr>
          <w:p w:rsidR="002C3D1E" w:rsidRDefault="002C3D1E" w:rsidP="00CC1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2C3D1E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C3D1E" w:rsidRDefault="002C3D1E" w:rsidP="002C3D1E">
      <w:pPr>
        <w:jc w:val="both"/>
        <w:rPr>
          <w:color w:val="000000"/>
          <w:sz w:val="24"/>
          <w:szCs w:val="24"/>
        </w:rPr>
      </w:pPr>
    </w:p>
    <w:p w:rsidR="002C3D1E" w:rsidRDefault="002C3D1E" w:rsidP="002C3D1E">
      <w:pPr>
        <w:jc w:val="both"/>
        <w:rPr>
          <w:color w:val="000000"/>
          <w:sz w:val="24"/>
          <w:szCs w:val="24"/>
        </w:rPr>
      </w:pPr>
    </w:p>
    <w:p w:rsidR="002C3D1E" w:rsidRPr="002C3D1E" w:rsidRDefault="002C3D1E" w:rsidP="002C3D1E">
      <w:pPr>
        <w:tabs>
          <w:tab w:val="left" w:pos="1139"/>
        </w:tabs>
        <w:ind w:left="2" w:right="136"/>
        <w:jc w:val="right"/>
        <w:rPr>
          <w:b/>
          <w:sz w:val="24"/>
          <w:szCs w:val="24"/>
        </w:rPr>
      </w:pPr>
      <w:r w:rsidRPr="002C3D1E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2</w:t>
      </w:r>
      <w:r w:rsidRPr="002C3D1E">
        <w:rPr>
          <w:b/>
          <w:sz w:val="24"/>
          <w:szCs w:val="24"/>
        </w:rPr>
        <w:t>.</w:t>
      </w:r>
    </w:p>
    <w:p w:rsidR="002C3D1E" w:rsidRDefault="002C3D1E" w:rsidP="002C3D1E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ЛИСТ ОЗНАКОМЕНИЯ </w:t>
      </w:r>
      <w:r>
        <w:rPr>
          <w:color w:val="000000"/>
          <w:sz w:val="24"/>
          <w:szCs w:val="24"/>
        </w:rPr>
        <w:t>РОДИТЕЛЕЙ</w:t>
      </w:r>
    </w:p>
    <w:p w:rsidR="002C3D1E" w:rsidRDefault="002C3D1E" w:rsidP="002C3D1E">
      <w:pPr>
        <w:jc w:val="center"/>
        <w:rPr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464"/>
      </w:tblGrid>
      <w:tr w:rsidR="002C3D1E" w:rsidTr="00CC16BA">
        <w:tc>
          <w:tcPr>
            <w:tcW w:w="3510" w:type="dxa"/>
          </w:tcPr>
          <w:p w:rsidR="002C3D1E" w:rsidRDefault="002C3D1E" w:rsidP="00CC1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3119" w:type="dxa"/>
          </w:tcPr>
          <w:p w:rsidR="002C3D1E" w:rsidRDefault="002C3D1E" w:rsidP="00CC1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64" w:type="dxa"/>
          </w:tcPr>
          <w:p w:rsidR="002C3D1E" w:rsidRDefault="002C3D1E" w:rsidP="00CC1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</w:tr>
      <w:tr w:rsidR="002C3D1E" w:rsidTr="00CC16BA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CC16BA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CC16BA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CC16BA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CC16BA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C3D1E" w:rsidTr="00CC16BA">
        <w:tc>
          <w:tcPr>
            <w:tcW w:w="3510" w:type="dxa"/>
          </w:tcPr>
          <w:p w:rsidR="002C3D1E" w:rsidRPr="003845D6" w:rsidRDefault="002C3D1E" w:rsidP="00CC16BA">
            <w:pPr>
              <w:jc w:val="both"/>
              <w:rPr>
                <w:color w:val="000000"/>
                <w:sz w:val="44"/>
                <w:szCs w:val="24"/>
              </w:rPr>
            </w:pPr>
          </w:p>
        </w:tc>
        <w:tc>
          <w:tcPr>
            <w:tcW w:w="3119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D1E" w:rsidRDefault="002C3D1E" w:rsidP="00CC16B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C3D1E" w:rsidRPr="00DF4451" w:rsidRDefault="002C3D1E" w:rsidP="002C3D1E">
      <w:pPr>
        <w:jc w:val="both"/>
        <w:rPr>
          <w:color w:val="000000"/>
          <w:sz w:val="24"/>
          <w:szCs w:val="24"/>
        </w:rPr>
      </w:pPr>
    </w:p>
    <w:p w:rsidR="002C3D1E" w:rsidRPr="002C3D1E" w:rsidRDefault="002C3D1E" w:rsidP="002C3D1E">
      <w:pPr>
        <w:tabs>
          <w:tab w:val="left" w:pos="1139"/>
        </w:tabs>
        <w:ind w:left="2" w:right="136"/>
        <w:rPr>
          <w:sz w:val="24"/>
          <w:szCs w:val="24"/>
        </w:rPr>
      </w:pPr>
    </w:p>
    <w:sectPr w:rsidR="002C3D1E" w:rsidRPr="002C3D1E" w:rsidSect="00EA6B6A">
      <w:pgSz w:w="11910" w:h="16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2CA"/>
    <w:multiLevelType w:val="multilevel"/>
    <w:tmpl w:val="5DF6145C"/>
    <w:lvl w:ilvl="0">
      <w:start w:val="1"/>
      <w:numFmt w:val="decimal"/>
      <w:lvlText w:val="%1."/>
      <w:lvlJc w:val="left"/>
      <w:pPr>
        <w:ind w:left="2126" w:hanging="83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05"/>
        <w:jc w:val="left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-"/>
      <w:lvlJc w:val="left"/>
      <w:pPr>
        <w:ind w:left="732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6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273AB"/>
    <w:rsid w:val="002C3D1E"/>
    <w:rsid w:val="008025EC"/>
    <w:rsid w:val="008A6DC1"/>
    <w:rsid w:val="00AF226A"/>
    <w:rsid w:val="00C273AB"/>
    <w:rsid w:val="00EA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48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6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C3D1E"/>
    <w:pPr>
      <w:widowControl/>
      <w:autoSpaceDE/>
      <w:autoSpaceDN/>
      <w:spacing w:beforeAutospacing="1" w:afterAutospacing="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48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6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C3D1E"/>
    <w:pPr>
      <w:widowControl/>
      <w:autoSpaceDE/>
      <w:autoSpaceDN/>
      <w:spacing w:beforeAutospacing="1" w:afterAutospacing="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2025-03-23T11:54:00Z</cp:lastPrinted>
  <dcterms:created xsi:type="dcterms:W3CDTF">2025-03-23T11:52:00Z</dcterms:created>
  <dcterms:modified xsi:type="dcterms:W3CDTF">2025-03-23T12:04:00Z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2025-03-23T00:00:00Z</vt:filetime>
  </property>
  <property fmtid="{D5CDD505-2E9C-101B-9397-08002B2CF9AE}" pid="5" name="Producer">
    <vt:lpwstr>Microsoft® Word 2010</vt:lpwstr>
  </property>
</Properties>
</file>